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5E3" w:rsidP="008275E3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275E3" w:rsidP="008275E3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8275E3" w:rsidP="008275E3">
      <w:pPr>
        <w:jc w:val="center"/>
        <w:rPr>
          <w:sz w:val="26"/>
          <w:szCs w:val="26"/>
        </w:rPr>
      </w:pPr>
    </w:p>
    <w:p w:rsidR="008275E3" w:rsidP="008275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A614A7">
        <w:rPr>
          <w:sz w:val="26"/>
          <w:szCs w:val="26"/>
        </w:rPr>
        <w:t>18</w:t>
      </w:r>
      <w:r>
        <w:rPr>
          <w:sz w:val="26"/>
          <w:szCs w:val="26"/>
        </w:rPr>
        <w:t xml:space="preserve"> ноября 2024 года</w:t>
      </w:r>
    </w:p>
    <w:p w:rsidR="008275E3" w:rsidP="008275E3">
      <w:pPr>
        <w:jc w:val="both"/>
        <w:rPr>
          <w:sz w:val="26"/>
          <w:szCs w:val="26"/>
        </w:rPr>
      </w:pPr>
    </w:p>
    <w:p w:rsidR="008275E3" w:rsidP="008275E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8275E3" w:rsidP="00A47ECA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5-1579-2802/2024, возбужденное по ч.1 ст.20.25 КоАП РФ в отношении </w:t>
      </w:r>
      <w:r>
        <w:rPr>
          <w:b/>
          <w:sz w:val="26"/>
          <w:szCs w:val="26"/>
        </w:rPr>
        <w:t>Старцевой</w:t>
      </w:r>
      <w:r>
        <w:rPr>
          <w:b/>
          <w:sz w:val="26"/>
          <w:szCs w:val="26"/>
        </w:rPr>
        <w:t xml:space="preserve"> </w:t>
      </w:r>
      <w:r w:rsidR="00A47ECA">
        <w:rPr>
          <w:b/>
          <w:sz w:val="26"/>
          <w:szCs w:val="26"/>
        </w:rPr>
        <w:t>***</w:t>
      </w:r>
    </w:p>
    <w:p w:rsidR="008275E3" w:rsidP="008275E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275E3" w:rsidP="008275E3">
      <w:pPr>
        <w:jc w:val="center"/>
        <w:rPr>
          <w:sz w:val="26"/>
          <w:szCs w:val="26"/>
        </w:rPr>
      </w:pPr>
    </w:p>
    <w:p w:rsidR="008275E3" w:rsidP="008275E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02.08.2024 в 00 час. 01 мин. </w:t>
      </w:r>
      <w:r>
        <w:rPr>
          <w:sz w:val="26"/>
          <w:szCs w:val="26"/>
        </w:rPr>
        <w:t>Старцева</w:t>
      </w:r>
      <w:r>
        <w:rPr>
          <w:sz w:val="26"/>
          <w:szCs w:val="26"/>
        </w:rPr>
        <w:t xml:space="preserve"> Д.Ф., проживающая по адресу: </w:t>
      </w:r>
      <w:r w:rsidR="00A47ECA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не уплатила в установленные законом сроки административный штраф в размере 500 рублей по постановлению по делу об административном правонарушении от 21.05.2024 № </w:t>
      </w:r>
      <w:r w:rsidR="00A47ECA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8275E3" w:rsidP="008275E3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Старцева</w:t>
      </w:r>
      <w:r>
        <w:rPr>
          <w:sz w:val="26"/>
          <w:szCs w:val="26"/>
        </w:rPr>
        <w:t xml:space="preserve"> Д.Ф. не явилась, о месте и времени рассмотрения дела извещена надлежащим образом. Ходатайство об отложении рассмотрения дела не поступило; уважительная причина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воспользовалась.</w:t>
      </w:r>
    </w:p>
    <w:p w:rsidR="008275E3" w:rsidP="008275E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8275E3" w:rsidP="008275E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8275E3" w:rsidP="008275E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8275E3" w:rsidP="008275E3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Старцевой</w:t>
      </w:r>
      <w:r>
        <w:rPr>
          <w:szCs w:val="26"/>
        </w:rPr>
        <w:t xml:space="preserve"> Д.Ф.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 </w:t>
      </w:r>
    </w:p>
    <w:p w:rsidR="008275E3" w:rsidP="008275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275E3" w:rsidP="008275E3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Старцевой</w:t>
      </w:r>
      <w:r>
        <w:rPr>
          <w:szCs w:val="26"/>
        </w:rPr>
        <w:t xml:space="preserve"> Д.Ф.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8275E3" w:rsidP="008275E3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8275E3" w:rsidP="008275E3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8275E3" w:rsidP="008275E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8275E3" w:rsidP="008275E3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275E3" w:rsidP="008275E3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8275E3" w:rsidP="008275E3">
      <w:pPr>
        <w:rPr>
          <w:b/>
          <w:snapToGrid w:val="0"/>
          <w:color w:val="000000"/>
          <w:sz w:val="26"/>
          <w:szCs w:val="26"/>
        </w:rPr>
      </w:pPr>
    </w:p>
    <w:p w:rsidR="008275E3" w:rsidP="008275E3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275E3" w:rsidP="008275E3">
      <w:pPr>
        <w:jc w:val="center"/>
        <w:rPr>
          <w:snapToGrid w:val="0"/>
          <w:color w:val="000000"/>
          <w:sz w:val="26"/>
          <w:szCs w:val="26"/>
        </w:rPr>
      </w:pPr>
    </w:p>
    <w:p w:rsidR="008275E3" w:rsidP="008275E3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Старцевой</w:t>
      </w:r>
      <w:r>
        <w:rPr>
          <w:b/>
          <w:sz w:val="26"/>
          <w:szCs w:val="26"/>
        </w:rPr>
        <w:t xml:space="preserve"> </w:t>
      </w:r>
      <w:r w:rsidR="00A47ECA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ей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рублей.</w:t>
      </w:r>
      <w:r>
        <w:rPr>
          <w:i/>
          <w:sz w:val="26"/>
          <w:szCs w:val="26"/>
        </w:rPr>
        <w:t xml:space="preserve">    </w:t>
      </w:r>
    </w:p>
    <w:p w:rsidR="008275E3" w:rsidP="008275E3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275E3" w:rsidP="008275E3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275E3" w:rsidP="008275E3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8275E3" w:rsidP="008275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8275E3" w:rsidP="008275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8275E3" w:rsidP="008275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8275E3" w:rsidP="008275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8275E3" w:rsidP="008275E3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8275E3" w:rsidP="008275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8275E3" w:rsidP="008275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8275E3" w:rsidP="008275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8275E3" w:rsidP="008275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8275E3" w:rsidP="008275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8275E3" w:rsidP="008275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8275E3" w:rsidP="008275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8275E3" w:rsidP="008275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8275E3">
        <w:rPr>
          <w:bCs/>
          <w:sz w:val="26"/>
          <w:szCs w:val="26"/>
        </w:rPr>
        <w:t>0412365400715015792420112</w:t>
      </w:r>
    </w:p>
    <w:p w:rsidR="008275E3" w:rsidP="008275E3">
      <w:pPr>
        <w:jc w:val="both"/>
        <w:rPr>
          <w:sz w:val="26"/>
          <w:szCs w:val="26"/>
        </w:rPr>
      </w:pPr>
    </w:p>
    <w:p w:rsidR="008275E3" w:rsidP="008275E3">
      <w:pPr>
        <w:jc w:val="both"/>
        <w:rPr>
          <w:sz w:val="26"/>
          <w:szCs w:val="26"/>
        </w:rPr>
      </w:pPr>
    </w:p>
    <w:p w:rsidR="008275E3" w:rsidP="008275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8275E3" w:rsidP="008275E3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8275E3" w:rsidP="008275E3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8275E3" w:rsidP="008275E3"/>
    <w:p w:rsidR="00EA70B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FF"/>
    <w:rsid w:val="000C4DFF"/>
    <w:rsid w:val="008275E3"/>
    <w:rsid w:val="00A47ECA"/>
    <w:rsid w:val="00A614A7"/>
    <w:rsid w:val="00EA7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54CBD9-56F4-4838-B5E1-48EFD852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275E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275E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275E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275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275E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275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275E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27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275E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275E3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